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DA" w:rsidRPr="002A38AF" w:rsidRDefault="002134AF">
      <w:pPr>
        <w:rPr>
          <w:b/>
        </w:rPr>
      </w:pPr>
      <w:r w:rsidRPr="002A38AF">
        <w:rPr>
          <w:b/>
        </w:rPr>
        <w:t>Additional notes for PowerTeacher:</w:t>
      </w:r>
    </w:p>
    <w:p w:rsidR="002134AF" w:rsidRPr="00E46E6C" w:rsidRDefault="002134AF">
      <w:pPr>
        <w:rPr>
          <w:b/>
          <w:color w:val="FF0000"/>
        </w:rPr>
      </w:pPr>
      <w:r w:rsidRPr="00E46E6C">
        <w:rPr>
          <w:b/>
          <w:color w:val="FF0000"/>
        </w:rPr>
        <w:t xml:space="preserve">Seating Charts: </w:t>
      </w:r>
    </w:p>
    <w:p w:rsidR="00961CE0" w:rsidRPr="00E46E6C" w:rsidRDefault="00105B58">
      <w:pPr>
        <w:rPr>
          <w:b/>
          <w:u w:val="single"/>
        </w:rPr>
      </w:pPr>
      <w:r w:rsidRPr="00E46E6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C2D411F" wp14:editId="4F283979">
            <wp:simplePos x="0" y="0"/>
            <wp:positionH relativeFrom="column">
              <wp:posOffset>3286125</wp:posOffset>
            </wp:positionH>
            <wp:positionV relativeFrom="paragraph">
              <wp:posOffset>66675</wp:posOffset>
            </wp:positionV>
            <wp:extent cx="3227515" cy="1403536"/>
            <wp:effectExtent l="0" t="0" r="0" b="6350"/>
            <wp:wrapTight wrapText="bothSides">
              <wp:wrapPolygon edited="0">
                <wp:start x="0" y="0"/>
                <wp:lineTo x="0" y="21405"/>
                <wp:lineTo x="21421" y="21405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515" cy="14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E0" w:rsidRPr="00E46E6C">
        <w:rPr>
          <w:b/>
          <w:u w:val="single"/>
        </w:rPr>
        <w:t xml:space="preserve">Creating a ‘New Layout’ – </w:t>
      </w:r>
    </w:p>
    <w:p w:rsidR="00961CE0" w:rsidRDefault="00961CE0" w:rsidP="00961CE0">
      <w:pPr>
        <w:pStyle w:val="ListParagraph"/>
        <w:numPr>
          <w:ilvl w:val="0"/>
          <w:numId w:val="1"/>
        </w:numPr>
      </w:pPr>
      <w:r>
        <w:t>Select a period to create a seating chart for by selectin the icon that is a Chair with a Grid</w:t>
      </w:r>
    </w:p>
    <w:p w:rsidR="00961CE0" w:rsidRDefault="00961CE0" w:rsidP="00961CE0">
      <w:pPr>
        <w:pStyle w:val="ListParagraph"/>
        <w:numPr>
          <w:ilvl w:val="0"/>
          <w:numId w:val="1"/>
        </w:numPr>
      </w:pPr>
      <w:r>
        <w:t>Select the ‘Seating Chart Design’ tab</w:t>
      </w:r>
    </w:p>
    <w:p w:rsidR="00961CE0" w:rsidRDefault="00961CE0" w:rsidP="00961CE0">
      <w:pPr>
        <w:pStyle w:val="ListParagraph"/>
        <w:numPr>
          <w:ilvl w:val="0"/>
          <w:numId w:val="1"/>
        </w:numPr>
      </w:pPr>
      <w:r>
        <w:t>Select  [New Layout] from the pull down menu</w:t>
      </w:r>
    </w:p>
    <w:p w:rsidR="00961CE0" w:rsidRDefault="00105B58" w:rsidP="00961CE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66A80" wp14:editId="73905C2E">
            <wp:simplePos x="0" y="0"/>
            <wp:positionH relativeFrom="column">
              <wp:posOffset>3667125</wp:posOffset>
            </wp:positionH>
            <wp:positionV relativeFrom="paragraph">
              <wp:posOffset>264795</wp:posOffset>
            </wp:positionV>
            <wp:extent cx="258064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366" y="21349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E0">
        <w:t xml:space="preserve">Name your layout – if this is the first new layout you are creating, select to ‘Create a new layout from scratch’ – if </w:t>
      </w:r>
      <w:r>
        <w:t>you have a pre-existing layout, you may select to use the pre-existing layout.</w:t>
      </w:r>
    </w:p>
    <w:p w:rsidR="00105B58" w:rsidRDefault="00105B58" w:rsidP="00961CE0">
      <w:pPr>
        <w:pStyle w:val="ListParagraph"/>
        <w:numPr>
          <w:ilvl w:val="0"/>
          <w:numId w:val="1"/>
        </w:numPr>
      </w:pPr>
      <w:r>
        <w:t>Select either Finish or Next depending on your Source selection</w:t>
      </w:r>
    </w:p>
    <w:p w:rsidR="00105B58" w:rsidRDefault="00DC7D0F" w:rsidP="00961CE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BF927" wp14:editId="177223A3">
            <wp:simplePos x="0" y="0"/>
            <wp:positionH relativeFrom="column">
              <wp:posOffset>371475</wp:posOffset>
            </wp:positionH>
            <wp:positionV relativeFrom="paragraph">
              <wp:posOffset>627380</wp:posOffset>
            </wp:positionV>
            <wp:extent cx="2989580" cy="2090420"/>
            <wp:effectExtent l="0" t="0" r="1270" b="5080"/>
            <wp:wrapTight wrapText="bothSides">
              <wp:wrapPolygon edited="0">
                <wp:start x="0" y="0"/>
                <wp:lineTo x="0" y="21456"/>
                <wp:lineTo x="21472" y="21456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B58" w:rsidRPr="00E46E6C">
        <w:rPr>
          <w:b/>
          <w:color w:val="FF0000"/>
        </w:rPr>
        <w:t>IF</w:t>
      </w:r>
      <w:r w:rsidR="00105B58">
        <w:t xml:space="preserve"> you have selected to use a pre-existing layout, you will need to select the Year and term the layout you want to copy is located. </w:t>
      </w:r>
    </w:p>
    <w:p w:rsidR="00DC7D0F" w:rsidRDefault="00961CE0">
      <w:r>
        <w:tab/>
      </w:r>
    </w:p>
    <w:p w:rsidR="00DC7D0F" w:rsidRDefault="00DC7D0F"/>
    <w:p w:rsidR="00961CE0" w:rsidRDefault="00DC7D0F">
      <w:r>
        <w:t>Selecting this second option pre populates your room &amp; desk layout.</w:t>
      </w:r>
    </w:p>
    <w:p w:rsidR="00DC7D0F" w:rsidRDefault="00DC7D0F"/>
    <w:p w:rsidR="00DC7D0F" w:rsidRDefault="00DC7D0F"/>
    <w:p w:rsidR="00DC7D0F" w:rsidRDefault="00DC7D0F">
      <w:r w:rsidRPr="00DC7D0F">
        <w:rPr>
          <w:b/>
          <w:u w:val="single"/>
        </w:rPr>
        <w:t>Combo Classes:</w:t>
      </w:r>
      <w:r>
        <w:t xml:space="preserve"> Once you have created a seating chart layout – if you have a Combo Class or multiple classes that meet during the same period.</w:t>
      </w:r>
    </w:p>
    <w:p w:rsidR="00DC7D0F" w:rsidRDefault="00DC7D0F" w:rsidP="00DC7D0F">
      <w:pPr>
        <w:pStyle w:val="ListParagraph"/>
        <w:numPr>
          <w:ilvl w:val="0"/>
          <w:numId w:val="2"/>
        </w:numPr>
      </w:pPr>
      <w:r>
        <w:t>Select your seating chart design</w:t>
      </w:r>
    </w:p>
    <w:p w:rsidR="00DC7D0F" w:rsidRDefault="00DC7D0F" w:rsidP="00DC7D0F">
      <w:pPr>
        <w:pStyle w:val="ListParagraph"/>
        <w:numPr>
          <w:ilvl w:val="0"/>
          <w:numId w:val="2"/>
        </w:numPr>
      </w:pPr>
      <w:r>
        <w:t>Select Edit</w:t>
      </w:r>
    </w:p>
    <w:p w:rsidR="00DC7D0F" w:rsidRDefault="00DC7D0F" w:rsidP="00DC7D0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3B56A" wp14:editId="1A9372A2">
            <wp:simplePos x="0" y="0"/>
            <wp:positionH relativeFrom="column">
              <wp:posOffset>4086225</wp:posOffset>
            </wp:positionH>
            <wp:positionV relativeFrom="paragraph">
              <wp:posOffset>-1154430</wp:posOffset>
            </wp:positionV>
            <wp:extent cx="2473960" cy="2733675"/>
            <wp:effectExtent l="0" t="0" r="2540" b="9525"/>
            <wp:wrapTight wrapText="bothSides">
              <wp:wrapPolygon edited="0">
                <wp:start x="0" y="0"/>
                <wp:lineTo x="0" y="21525"/>
                <wp:lineTo x="21456" y="21525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ALL classes you would like included on the seating chart</w:t>
      </w:r>
    </w:p>
    <w:p w:rsidR="00DC7D0F" w:rsidRDefault="00DC7D0F" w:rsidP="00DC7D0F">
      <w:pPr>
        <w:pStyle w:val="ListParagraph"/>
        <w:numPr>
          <w:ilvl w:val="0"/>
          <w:numId w:val="2"/>
        </w:numPr>
      </w:pPr>
      <w:r>
        <w:t>Select to save the seating chart, save the seating chart under a new name (must change Layout name at top)</w:t>
      </w:r>
    </w:p>
    <w:p w:rsidR="00DC7D0F" w:rsidRDefault="00DC7D0F" w:rsidP="00DC7D0F">
      <w:pPr>
        <w:pStyle w:val="ListParagraph"/>
        <w:numPr>
          <w:ilvl w:val="0"/>
          <w:numId w:val="2"/>
        </w:numPr>
      </w:pPr>
      <w:r>
        <w:t xml:space="preserve">You may also make the seating chart the Default Layout </w:t>
      </w:r>
    </w:p>
    <w:p w:rsidR="00DC7D0F" w:rsidRDefault="00DC7D0F" w:rsidP="00DC7D0F"/>
    <w:p w:rsidR="00DC7D0F" w:rsidRPr="002A38AF" w:rsidRDefault="00DC7D0F" w:rsidP="00DC7D0F">
      <w:pPr>
        <w:rPr>
          <w:b/>
          <w:color w:val="FF0000"/>
        </w:rPr>
      </w:pPr>
      <w:r w:rsidRPr="002A38AF">
        <w:rPr>
          <w:b/>
          <w:color w:val="FF0000"/>
        </w:rPr>
        <w:lastRenderedPageBreak/>
        <w:t>Class Description or Assignment Description:</w:t>
      </w:r>
    </w:p>
    <w:p w:rsidR="00DC7D0F" w:rsidRDefault="00DC7D0F" w:rsidP="00DC7D0F">
      <w:r>
        <w:t xml:space="preserve">The new </w:t>
      </w:r>
      <w:r w:rsidR="005A6945">
        <w:t>PowerTeacher</w:t>
      </w:r>
      <w:r>
        <w:t xml:space="preserve"> Pro does not have </w:t>
      </w:r>
      <w:r w:rsidR="005A6945">
        <w:t>Content Groups to store web links, but you can still add a</w:t>
      </w:r>
      <w:r>
        <w:t xml:space="preserve"> link to your class description or to an assignment description</w:t>
      </w:r>
      <w:r w:rsidR="005A6945">
        <w:t xml:space="preserve">. You will do this using html formatting. You will need a beginning and ending tags &lt;a </w:t>
      </w:r>
      <w:proofErr w:type="spellStart"/>
      <w:r w:rsidR="005A6945">
        <w:t>href</w:t>
      </w:r>
      <w:proofErr w:type="spellEnd"/>
      <w:r w:rsidR="00EC00E9">
        <w:t xml:space="preserve">= “   </w:t>
      </w:r>
      <w:proofErr w:type="gramStart"/>
      <w:r w:rsidR="00EC00E9">
        <w:t>“</w:t>
      </w:r>
      <w:r w:rsidR="005A6945">
        <w:t xml:space="preserve"> &gt;</w:t>
      </w:r>
      <w:proofErr w:type="gramEnd"/>
      <w:r w:rsidR="005A6945">
        <w:t xml:space="preserve">    &amp;    &lt;/a&gt;  to your web address.</w:t>
      </w:r>
    </w:p>
    <w:p w:rsidR="005A6945" w:rsidRDefault="005A6945" w:rsidP="00DC7D0F">
      <w:r>
        <w:t>Example:</w:t>
      </w:r>
    </w:p>
    <w:p w:rsidR="005A6945" w:rsidRDefault="005A6945" w:rsidP="00DC7D0F">
      <w:r>
        <w:rPr>
          <w:noProof/>
        </w:rPr>
        <w:drawing>
          <wp:inline distT="0" distB="0" distL="0" distR="0">
            <wp:extent cx="3895238" cy="15714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45" w:rsidRDefault="005A6945" w:rsidP="00DC7D0F">
      <w:r>
        <w:t xml:space="preserve">This is how it will appear in your </w:t>
      </w:r>
      <w:r w:rsidR="0061766E">
        <w:t>Class Description:</w:t>
      </w:r>
    </w:p>
    <w:p w:rsidR="0061766E" w:rsidRDefault="0061766E" w:rsidP="00DC7D0F">
      <w:r>
        <w:rPr>
          <w:noProof/>
        </w:rPr>
        <w:drawing>
          <wp:inline distT="0" distB="0" distL="0" distR="0">
            <wp:extent cx="4219575" cy="182806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55" cy="18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6E" w:rsidRDefault="0061766E" w:rsidP="00DC7D0F"/>
    <w:p w:rsidR="0061766E" w:rsidRDefault="0061766E" w:rsidP="00DC7D0F">
      <w:r>
        <w:t xml:space="preserve">When parents or students go to your class description on Quick </w:t>
      </w:r>
      <w:proofErr w:type="spellStart"/>
      <w:r>
        <w:t>Lookup</w:t>
      </w:r>
      <w:proofErr w:type="spellEnd"/>
      <w:r>
        <w:t>, they will see:</w:t>
      </w:r>
    </w:p>
    <w:p w:rsidR="0061766E" w:rsidRDefault="0061766E" w:rsidP="00DC7D0F">
      <w:r>
        <w:rPr>
          <w:noProof/>
        </w:rPr>
        <w:drawing>
          <wp:inline distT="0" distB="0" distL="0" distR="0">
            <wp:extent cx="6400800" cy="1511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6E" w:rsidRDefault="0061766E" w:rsidP="00DC7D0F"/>
    <w:p w:rsidR="0061766E" w:rsidRDefault="0061766E" w:rsidP="00DC7D0F">
      <w:r>
        <w:t xml:space="preserve">** to check and make sure </w:t>
      </w:r>
      <w:proofErr w:type="spellStart"/>
      <w:r>
        <w:t>your</w:t>
      </w:r>
      <w:proofErr w:type="spellEnd"/>
      <w:r>
        <w:t xml:space="preserve"> have formatting the link properly – add it to a class description and then go to Quick </w:t>
      </w:r>
      <w:proofErr w:type="spellStart"/>
      <w:r>
        <w:t>Lookup</w:t>
      </w:r>
      <w:proofErr w:type="spellEnd"/>
      <w:r>
        <w:t xml:space="preserve"> for a student in that class. Select the current grade link area to see the Section Description. </w:t>
      </w:r>
    </w:p>
    <w:p w:rsidR="002A38AF" w:rsidRDefault="002B7D40" w:rsidP="00DC7D0F">
      <w:r>
        <w:rPr>
          <w:noProof/>
        </w:rPr>
        <w:drawing>
          <wp:inline distT="0" distB="0" distL="0" distR="0" wp14:anchorId="2E56275D" wp14:editId="3A30F1A1">
            <wp:extent cx="4427809" cy="42746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51" cy="42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6E" w:rsidRDefault="00F56262" w:rsidP="00DC7D0F">
      <w:r>
        <w:rPr>
          <w:noProof/>
        </w:rPr>
        <w:drawing>
          <wp:inline distT="0" distB="0" distL="0" distR="0" wp14:anchorId="223F1324" wp14:editId="68CE1AC0">
            <wp:extent cx="4724400" cy="106158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533" cy="106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43" w:rsidRDefault="00D44E43" w:rsidP="00DC7D0F"/>
    <w:p w:rsidR="00D44E43" w:rsidRDefault="00D44E43" w:rsidP="00DC7D0F">
      <w:r>
        <w:rPr>
          <w:noProof/>
        </w:rPr>
        <w:drawing>
          <wp:anchor distT="0" distB="0" distL="114300" distR="114300" simplePos="0" relativeHeight="251657215" behindDoc="1" locked="0" layoutInCell="1" allowOverlap="1" wp14:anchorId="6DA4C8AF" wp14:editId="65B3D2B7">
            <wp:simplePos x="0" y="0"/>
            <wp:positionH relativeFrom="column">
              <wp:posOffset>4361815</wp:posOffset>
            </wp:positionH>
            <wp:positionV relativeFrom="paragraph">
              <wp:posOffset>250190</wp:posOffset>
            </wp:positionV>
            <wp:extent cx="235077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355" y="21456"/>
                <wp:lineTo x="213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262" w:rsidRDefault="00D44E43" w:rsidP="00DC7D0F">
      <w:r>
        <w:rPr>
          <w:noProof/>
        </w:rPr>
        <w:drawing>
          <wp:inline distT="0" distB="0" distL="0" distR="0" wp14:anchorId="52ACD6FD" wp14:editId="4BC07982">
            <wp:extent cx="4168649" cy="17907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54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262" w:rsidRDefault="00F56262" w:rsidP="00DC7D0F"/>
    <w:p w:rsidR="002A38AF" w:rsidRDefault="002A38AF" w:rsidP="00DC7D0F">
      <w:bookmarkStart w:id="0" w:name="_GoBack"/>
      <w:bookmarkEnd w:id="0"/>
    </w:p>
    <w:sectPr w:rsidR="002A38AF" w:rsidSect="00DC7D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1931"/>
    <w:multiLevelType w:val="hybridMultilevel"/>
    <w:tmpl w:val="6422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0B36"/>
    <w:multiLevelType w:val="hybridMultilevel"/>
    <w:tmpl w:val="7EBC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F"/>
    <w:rsid w:val="00105B58"/>
    <w:rsid w:val="001F07DA"/>
    <w:rsid w:val="002134AF"/>
    <w:rsid w:val="002A38AF"/>
    <w:rsid w:val="002B7D40"/>
    <w:rsid w:val="005A6945"/>
    <w:rsid w:val="0061766E"/>
    <w:rsid w:val="00961CE0"/>
    <w:rsid w:val="00BA7DB7"/>
    <w:rsid w:val="00D44E43"/>
    <w:rsid w:val="00DC7D0F"/>
    <w:rsid w:val="00E46E6C"/>
    <w:rsid w:val="00EC00E9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7AEAC-E8BF-4334-B36C-A095D58D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Martin</dc:creator>
  <cp:keywords/>
  <dc:description/>
  <cp:lastModifiedBy>Cheryl Martin</cp:lastModifiedBy>
  <cp:revision>5</cp:revision>
  <cp:lastPrinted>2016-08-15T18:29:00Z</cp:lastPrinted>
  <dcterms:created xsi:type="dcterms:W3CDTF">2016-08-15T14:11:00Z</dcterms:created>
  <dcterms:modified xsi:type="dcterms:W3CDTF">2016-08-15T18:30:00Z</dcterms:modified>
</cp:coreProperties>
</file>